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5F828" w14:textId="2D740359" w:rsidR="00657871" w:rsidRPr="0075475B" w:rsidRDefault="00657871">
      <w:pPr>
        <w:rPr>
          <w:i/>
          <w:iCs/>
        </w:rPr>
      </w:pPr>
    </w:p>
    <w:p w14:paraId="2210515D" w14:textId="2DF15B1D" w:rsidR="00541BC2" w:rsidRPr="0075475B" w:rsidRDefault="0075475B" w:rsidP="007547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Požičovňa zdravotníckych kompenzačných pomôcok</w:t>
      </w:r>
    </w:p>
    <w:p w14:paraId="63AB3DA4" w14:textId="2BABCDC4" w:rsidR="00541BC2" w:rsidRPr="0075475B" w:rsidRDefault="00541BC2">
      <w:pPr>
        <w:rPr>
          <w:b/>
          <w:bCs/>
          <w:sz w:val="32"/>
          <w:szCs w:val="32"/>
        </w:rPr>
      </w:pPr>
      <w:r w:rsidRPr="0075475B">
        <w:rPr>
          <w:b/>
          <w:bCs/>
          <w:sz w:val="32"/>
          <w:szCs w:val="32"/>
        </w:rPr>
        <w:t xml:space="preserve">                                                        CENNÍK</w:t>
      </w:r>
    </w:p>
    <w:p w14:paraId="37831913" w14:textId="77777777" w:rsidR="00242EEA" w:rsidRDefault="00242EEA">
      <w:pPr>
        <w:rPr>
          <w:b/>
          <w:bCs/>
          <w:i/>
          <w:iCs/>
          <w:sz w:val="32"/>
          <w:szCs w:val="32"/>
        </w:rPr>
      </w:pPr>
    </w:p>
    <w:p w14:paraId="47F7D4DD" w14:textId="77777777" w:rsidR="00242EEA" w:rsidRPr="00541BC2" w:rsidRDefault="00242EEA">
      <w:pPr>
        <w:rPr>
          <w:b/>
          <w:bCs/>
          <w:i/>
          <w:iCs/>
          <w:sz w:val="32"/>
          <w:szCs w:val="32"/>
        </w:rPr>
      </w:pPr>
    </w:p>
    <w:p w14:paraId="56B145AC" w14:textId="69CAB73E" w:rsidR="00976912" w:rsidRDefault="00976912" w:rsidP="0075475B">
      <w:pPr>
        <w:spacing w:line="480" w:lineRule="auto"/>
      </w:pPr>
    </w:p>
    <w:p w14:paraId="4F51F61A" w14:textId="04876D3E" w:rsidR="00541BC2" w:rsidRPr="0075475B" w:rsidRDefault="00541BC2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75475B">
        <w:rPr>
          <w:b/>
          <w:bCs/>
          <w:sz w:val="28"/>
          <w:szCs w:val="28"/>
        </w:rPr>
        <w:t>Elektr</w:t>
      </w:r>
      <w:r w:rsidR="0075475B" w:rsidRPr="0075475B">
        <w:rPr>
          <w:b/>
          <w:bCs/>
          <w:sz w:val="28"/>
          <w:szCs w:val="28"/>
        </w:rPr>
        <w:t>i</w:t>
      </w:r>
      <w:r w:rsidRPr="0075475B">
        <w:rPr>
          <w:b/>
          <w:bCs/>
          <w:sz w:val="28"/>
          <w:szCs w:val="28"/>
        </w:rPr>
        <w:t xml:space="preserve">cké  </w:t>
      </w:r>
      <w:r w:rsidR="0075475B" w:rsidRPr="0075475B">
        <w:rPr>
          <w:b/>
          <w:bCs/>
          <w:sz w:val="28"/>
          <w:szCs w:val="28"/>
        </w:rPr>
        <w:t>polohovateľné</w:t>
      </w:r>
      <w:r w:rsidRPr="0075475B">
        <w:rPr>
          <w:b/>
          <w:bCs/>
          <w:sz w:val="28"/>
          <w:szCs w:val="28"/>
        </w:rPr>
        <w:t xml:space="preserve"> lôžko s matracom                    </w:t>
      </w:r>
      <w:r w:rsidR="0075475B" w:rsidRPr="0075475B">
        <w:rPr>
          <w:b/>
          <w:bCs/>
          <w:sz w:val="28"/>
          <w:szCs w:val="28"/>
        </w:rPr>
        <w:t>30</w:t>
      </w:r>
      <w:r w:rsidRPr="0075475B">
        <w:rPr>
          <w:b/>
          <w:bCs/>
          <w:sz w:val="28"/>
          <w:szCs w:val="28"/>
        </w:rPr>
        <w:t xml:space="preserve">,00 / mesačne </w:t>
      </w:r>
    </w:p>
    <w:p w14:paraId="5580A933" w14:textId="18EB9C0B" w:rsidR="00541BC2" w:rsidRPr="0075475B" w:rsidRDefault="00541BC2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75475B">
        <w:rPr>
          <w:b/>
          <w:bCs/>
          <w:sz w:val="28"/>
          <w:szCs w:val="28"/>
        </w:rPr>
        <w:t xml:space="preserve"> Invalidný vozík nový                                                             </w:t>
      </w:r>
      <w:r w:rsidR="0075475B">
        <w:rPr>
          <w:b/>
          <w:bCs/>
          <w:sz w:val="28"/>
          <w:szCs w:val="28"/>
        </w:rPr>
        <w:t xml:space="preserve"> </w:t>
      </w:r>
      <w:r w:rsidRPr="0075475B">
        <w:rPr>
          <w:b/>
          <w:bCs/>
          <w:sz w:val="28"/>
          <w:szCs w:val="28"/>
        </w:rPr>
        <w:t xml:space="preserve">8,00 / mesačne </w:t>
      </w:r>
    </w:p>
    <w:p w14:paraId="5BEE7212" w14:textId="482BEAB5" w:rsidR="00541BC2" w:rsidRPr="0075475B" w:rsidRDefault="00541BC2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75475B">
        <w:rPr>
          <w:b/>
          <w:bCs/>
          <w:sz w:val="28"/>
          <w:szCs w:val="28"/>
        </w:rPr>
        <w:t xml:space="preserve">  </w:t>
      </w:r>
      <w:r w:rsidR="006E711B" w:rsidRPr="0075475B">
        <w:rPr>
          <w:b/>
          <w:bCs/>
          <w:sz w:val="28"/>
          <w:szCs w:val="28"/>
        </w:rPr>
        <w:t xml:space="preserve">G – aparát                                                                              </w:t>
      </w:r>
      <w:r w:rsidR="0075475B">
        <w:rPr>
          <w:b/>
          <w:bCs/>
          <w:sz w:val="28"/>
          <w:szCs w:val="28"/>
        </w:rPr>
        <w:t xml:space="preserve"> </w:t>
      </w:r>
      <w:r w:rsidR="006E711B" w:rsidRPr="0075475B">
        <w:rPr>
          <w:b/>
          <w:bCs/>
          <w:sz w:val="28"/>
          <w:szCs w:val="28"/>
        </w:rPr>
        <w:t xml:space="preserve"> </w:t>
      </w:r>
      <w:r w:rsidRPr="0075475B">
        <w:rPr>
          <w:b/>
          <w:bCs/>
          <w:sz w:val="28"/>
          <w:szCs w:val="28"/>
        </w:rPr>
        <w:t xml:space="preserve">7,00 / mesačne </w:t>
      </w:r>
    </w:p>
    <w:p w14:paraId="0B07BD24" w14:textId="404457DD" w:rsidR="00541BC2" w:rsidRPr="0075475B" w:rsidRDefault="0075475B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41BC2" w:rsidRPr="0075475B">
        <w:rPr>
          <w:b/>
          <w:bCs/>
          <w:sz w:val="28"/>
          <w:szCs w:val="28"/>
        </w:rPr>
        <w:t xml:space="preserve">WC kreslo toaletné nepojazdné                                           4,00 / mesačne </w:t>
      </w:r>
    </w:p>
    <w:p w14:paraId="657EF111" w14:textId="60FB1B94" w:rsidR="00541BC2" w:rsidRPr="0075475B" w:rsidRDefault="00541BC2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75475B">
        <w:rPr>
          <w:b/>
          <w:bCs/>
          <w:sz w:val="28"/>
          <w:szCs w:val="28"/>
        </w:rPr>
        <w:t xml:space="preserve"> WC kreslo toaletné pojazdné                                             </w:t>
      </w:r>
      <w:r w:rsidR="0075475B">
        <w:rPr>
          <w:b/>
          <w:bCs/>
          <w:sz w:val="28"/>
          <w:szCs w:val="28"/>
        </w:rPr>
        <w:t xml:space="preserve"> </w:t>
      </w:r>
      <w:r w:rsidRPr="0075475B">
        <w:rPr>
          <w:b/>
          <w:bCs/>
          <w:sz w:val="28"/>
          <w:szCs w:val="28"/>
        </w:rPr>
        <w:t xml:space="preserve">5,00 / mesačne </w:t>
      </w:r>
    </w:p>
    <w:p w14:paraId="72EF93A4" w14:textId="1C5DE18C" w:rsidR="00541BC2" w:rsidRPr="0075475B" w:rsidRDefault="00541BC2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75475B">
        <w:rPr>
          <w:b/>
          <w:bCs/>
          <w:sz w:val="28"/>
          <w:szCs w:val="28"/>
        </w:rPr>
        <w:t xml:space="preserve"> WC nadstavec                                                                        </w:t>
      </w:r>
      <w:r w:rsidR="0075475B">
        <w:rPr>
          <w:b/>
          <w:bCs/>
          <w:sz w:val="28"/>
          <w:szCs w:val="28"/>
        </w:rPr>
        <w:t xml:space="preserve"> </w:t>
      </w:r>
      <w:r w:rsidRPr="0075475B">
        <w:rPr>
          <w:b/>
          <w:bCs/>
          <w:sz w:val="28"/>
          <w:szCs w:val="28"/>
        </w:rPr>
        <w:t xml:space="preserve">1,50 / mesačne </w:t>
      </w:r>
    </w:p>
    <w:p w14:paraId="1D8F16ED" w14:textId="58A27719" w:rsidR="00541BC2" w:rsidRPr="0075475B" w:rsidRDefault="00541BC2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75475B">
        <w:rPr>
          <w:b/>
          <w:bCs/>
          <w:sz w:val="28"/>
          <w:szCs w:val="28"/>
        </w:rPr>
        <w:t xml:space="preserve"> </w:t>
      </w:r>
      <w:proofErr w:type="spellStart"/>
      <w:r w:rsidRPr="0075475B">
        <w:rPr>
          <w:b/>
          <w:bCs/>
          <w:sz w:val="28"/>
          <w:szCs w:val="28"/>
        </w:rPr>
        <w:t>Antidekubitárny</w:t>
      </w:r>
      <w:proofErr w:type="spellEnd"/>
      <w:r w:rsidRPr="0075475B">
        <w:rPr>
          <w:b/>
          <w:bCs/>
          <w:sz w:val="28"/>
          <w:szCs w:val="28"/>
        </w:rPr>
        <w:t xml:space="preserve"> matrac pasívny                                       </w:t>
      </w:r>
      <w:r w:rsidR="0075475B">
        <w:rPr>
          <w:b/>
          <w:bCs/>
          <w:sz w:val="28"/>
          <w:szCs w:val="28"/>
        </w:rPr>
        <w:t xml:space="preserve"> </w:t>
      </w:r>
      <w:r w:rsidRPr="0075475B">
        <w:rPr>
          <w:b/>
          <w:bCs/>
          <w:sz w:val="28"/>
          <w:szCs w:val="28"/>
        </w:rPr>
        <w:t xml:space="preserve">5,00 / mesačne </w:t>
      </w:r>
    </w:p>
    <w:p w14:paraId="5D26EAEA" w14:textId="6E8EBB86" w:rsidR="00541BC2" w:rsidRPr="0075475B" w:rsidRDefault="00541BC2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75475B">
        <w:rPr>
          <w:b/>
          <w:bCs/>
          <w:sz w:val="28"/>
          <w:szCs w:val="28"/>
        </w:rPr>
        <w:t xml:space="preserve"> </w:t>
      </w:r>
      <w:proofErr w:type="spellStart"/>
      <w:r w:rsidRPr="0075475B">
        <w:rPr>
          <w:b/>
          <w:bCs/>
          <w:sz w:val="28"/>
          <w:szCs w:val="28"/>
        </w:rPr>
        <w:t>Antidekubitárny</w:t>
      </w:r>
      <w:proofErr w:type="spellEnd"/>
      <w:r w:rsidRPr="0075475B">
        <w:rPr>
          <w:b/>
          <w:bCs/>
          <w:sz w:val="28"/>
          <w:szCs w:val="28"/>
        </w:rPr>
        <w:t xml:space="preserve"> matrac aktívny                                         6,00 / mesačne </w:t>
      </w:r>
    </w:p>
    <w:p w14:paraId="7A300FE1" w14:textId="67DE543A" w:rsidR="00541BC2" w:rsidRPr="0075475B" w:rsidRDefault="00541BC2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75475B">
        <w:rPr>
          <w:b/>
          <w:bCs/>
          <w:sz w:val="28"/>
          <w:szCs w:val="28"/>
        </w:rPr>
        <w:t xml:space="preserve"> Vaňová sedačka                                                                     </w:t>
      </w:r>
      <w:r w:rsidR="0075475B">
        <w:rPr>
          <w:b/>
          <w:bCs/>
          <w:sz w:val="28"/>
          <w:szCs w:val="28"/>
        </w:rPr>
        <w:t xml:space="preserve"> </w:t>
      </w:r>
      <w:r w:rsidRPr="0075475B">
        <w:rPr>
          <w:b/>
          <w:bCs/>
          <w:sz w:val="28"/>
          <w:szCs w:val="28"/>
        </w:rPr>
        <w:t xml:space="preserve">2,00 / mesačne </w:t>
      </w:r>
    </w:p>
    <w:p w14:paraId="50EE772E" w14:textId="6BBFDF9C" w:rsidR="00541BC2" w:rsidRPr="0075475B" w:rsidRDefault="0075475B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75475B">
        <w:rPr>
          <w:b/>
          <w:bCs/>
          <w:sz w:val="28"/>
          <w:szCs w:val="28"/>
        </w:rPr>
        <w:t>Chodítko</w:t>
      </w:r>
      <w:proofErr w:type="spellEnd"/>
      <w:r w:rsidR="003E1AC9" w:rsidRPr="0075475B">
        <w:rPr>
          <w:b/>
          <w:bCs/>
          <w:sz w:val="28"/>
          <w:szCs w:val="28"/>
        </w:rPr>
        <w:t xml:space="preserve"> pojazdné                                                                  5,00 / mesačne </w:t>
      </w:r>
    </w:p>
    <w:p w14:paraId="03B2D10E" w14:textId="3AF2423B" w:rsidR="003E1AC9" w:rsidRPr="0075475B" w:rsidRDefault="003E1AC9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75475B">
        <w:rPr>
          <w:b/>
          <w:bCs/>
          <w:sz w:val="28"/>
          <w:szCs w:val="28"/>
        </w:rPr>
        <w:t xml:space="preserve"> </w:t>
      </w:r>
      <w:r w:rsidR="0075475B">
        <w:rPr>
          <w:b/>
          <w:bCs/>
          <w:sz w:val="28"/>
          <w:szCs w:val="28"/>
        </w:rPr>
        <w:t xml:space="preserve"> </w:t>
      </w:r>
      <w:proofErr w:type="spellStart"/>
      <w:r w:rsidR="0075475B" w:rsidRPr="0075475B">
        <w:rPr>
          <w:b/>
          <w:bCs/>
          <w:sz w:val="28"/>
          <w:szCs w:val="28"/>
        </w:rPr>
        <w:t>Chodítko</w:t>
      </w:r>
      <w:proofErr w:type="spellEnd"/>
      <w:r w:rsidRPr="0075475B">
        <w:rPr>
          <w:b/>
          <w:bCs/>
          <w:sz w:val="28"/>
          <w:szCs w:val="28"/>
        </w:rPr>
        <w:t xml:space="preserve"> nepojazdné                                                            4,00 / mesačne </w:t>
      </w:r>
    </w:p>
    <w:p w14:paraId="1CF102FB" w14:textId="7AE3B443" w:rsidR="003E1AC9" w:rsidRPr="0075475B" w:rsidRDefault="003E1AC9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75475B">
        <w:rPr>
          <w:b/>
          <w:bCs/>
          <w:sz w:val="28"/>
          <w:szCs w:val="28"/>
        </w:rPr>
        <w:t xml:space="preserve"> </w:t>
      </w:r>
      <w:r w:rsidR="0075475B">
        <w:rPr>
          <w:b/>
          <w:bCs/>
          <w:sz w:val="28"/>
          <w:szCs w:val="28"/>
        </w:rPr>
        <w:t xml:space="preserve"> </w:t>
      </w:r>
      <w:r w:rsidRPr="0075475B">
        <w:rPr>
          <w:b/>
          <w:bCs/>
          <w:sz w:val="28"/>
          <w:szCs w:val="28"/>
        </w:rPr>
        <w:t>Kyslíkový koncentrátor                                                        30,00 / mesačne</w:t>
      </w:r>
    </w:p>
    <w:p w14:paraId="6D06BC2B" w14:textId="0C875E96" w:rsidR="00242EEA" w:rsidRPr="0075475B" w:rsidRDefault="00242EEA" w:rsidP="0075475B">
      <w:pPr>
        <w:pStyle w:val="Odsekzoznamu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75475B">
        <w:rPr>
          <w:b/>
          <w:bCs/>
          <w:sz w:val="28"/>
          <w:szCs w:val="28"/>
        </w:rPr>
        <w:t xml:space="preserve"> </w:t>
      </w:r>
      <w:r w:rsidR="0075475B">
        <w:rPr>
          <w:b/>
          <w:bCs/>
          <w:sz w:val="28"/>
          <w:szCs w:val="28"/>
        </w:rPr>
        <w:t xml:space="preserve"> </w:t>
      </w:r>
      <w:r w:rsidRPr="0075475B">
        <w:rPr>
          <w:b/>
          <w:bCs/>
          <w:sz w:val="28"/>
          <w:szCs w:val="28"/>
        </w:rPr>
        <w:t xml:space="preserve">Simulačný oblek starnutia                                                   50,00 / na deň </w:t>
      </w:r>
    </w:p>
    <w:p w14:paraId="4A90C2EC" w14:textId="77777777" w:rsidR="003E1AC9" w:rsidRPr="00242EEA" w:rsidRDefault="003E1AC9" w:rsidP="0075475B">
      <w:pPr>
        <w:spacing w:line="480" w:lineRule="auto"/>
        <w:rPr>
          <w:b/>
          <w:bCs/>
          <w:sz w:val="28"/>
          <w:szCs w:val="28"/>
        </w:rPr>
      </w:pPr>
    </w:p>
    <w:p w14:paraId="05A32686" w14:textId="5F099F85" w:rsidR="001B359B" w:rsidRPr="00242EEA" w:rsidRDefault="001B359B" w:rsidP="0075475B">
      <w:pPr>
        <w:spacing w:line="480" w:lineRule="auto"/>
        <w:rPr>
          <w:b/>
          <w:bCs/>
          <w:sz w:val="28"/>
          <w:szCs w:val="28"/>
        </w:rPr>
      </w:pPr>
    </w:p>
    <w:p w14:paraId="1692C970" w14:textId="18468656" w:rsidR="001B359B" w:rsidRDefault="001B359B">
      <w:pPr>
        <w:rPr>
          <w:sz w:val="28"/>
          <w:szCs w:val="28"/>
        </w:rPr>
      </w:pPr>
    </w:p>
    <w:p w14:paraId="649C5101" w14:textId="5BDC834E" w:rsidR="001B359B" w:rsidRDefault="001B359B">
      <w:pPr>
        <w:rPr>
          <w:sz w:val="28"/>
          <w:szCs w:val="28"/>
        </w:rPr>
      </w:pPr>
    </w:p>
    <w:p w14:paraId="35A62F6A" w14:textId="4375B473" w:rsidR="001B359B" w:rsidRDefault="001B359B">
      <w:pPr>
        <w:rPr>
          <w:sz w:val="28"/>
          <w:szCs w:val="28"/>
        </w:rPr>
      </w:pPr>
    </w:p>
    <w:p w14:paraId="1598696F" w14:textId="13119002" w:rsidR="001B359B" w:rsidRDefault="001B359B">
      <w:pPr>
        <w:rPr>
          <w:sz w:val="28"/>
          <w:szCs w:val="28"/>
        </w:rPr>
      </w:pPr>
    </w:p>
    <w:p w14:paraId="51A14A3D" w14:textId="33A9EEB0" w:rsidR="00976912" w:rsidRDefault="00976912"/>
    <w:p w14:paraId="74484A7B" w14:textId="145E4BA5" w:rsidR="00976912" w:rsidRDefault="00976912">
      <w:pPr>
        <w:rPr>
          <w:sz w:val="28"/>
          <w:szCs w:val="28"/>
        </w:rPr>
      </w:pPr>
    </w:p>
    <w:p w14:paraId="0088AF45" w14:textId="16B891A2" w:rsidR="00976912" w:rsidRDefault="00976912">
      <w:pPr>
        <w:rPr>
          <w:sz w:val="28"/>
          <w:szCs w:val="28"/>
        </w:rPr>
      </w:pPr>
    </w:p>
    <w:p w14:paraId="41B7A3BB" w14:textId="3D1124E6" w:rsidR="00976912" w:rsidRDefault="00976912">
      <w:pPr>
        <w:rPr>
          <w:sz w:val="28"/>
          <w:szCs w:val="28"/>
        </w:rPr>
      </w:pPr>
    </w:p>
    <w:p w14:paraId="55C1532F" w14:textId="74A124C9" w:rsidR="00976912" w:rsidRDefault="00976912">
      <w:pPr>
        <w:rPr>
          <w:sz w:val="28"/>
          <w:szCs w:val="28"/>
        </w:rPr>
      </w:pPr>
    </w:p>
    <w:p w14:paraId="650D36BE" w14:textId="46F9FD73" w:rsidR="00976912" w:rsidRDefault="00976912">
      <w:pPr>
        <w:rPr>
          <w:sz w:val="28"/>
          <w:szCs w:val="28"/>
        </w:rPr>
      </w:pPr>
    </w:p>
    <w:p w14:paraId="7F7D0A3A" w14:textId="7AFE5106" w:rsidR="00976912" w:rsidRDefault="00976912">
      <w:pPr>
        <w:rPr>
          <w:sz w:val="28"/>
          <w:szCs w:val="28"/>
        </w:rPr>
      </w:pPr>
    </w:p>
    <w:p w14:paraId="643D6FA5" w14:textId="5A7CDDC4" w:rsidR="00976912" w:rsidRPr="00976912" w:rsidRDefault="00976912">
      <w:pPr>
        <w:rPr>
          <w:sz w:val="28"/>
          <w:szCs w:val="28"/>
        </w:rPr>
      </w:pPr>
    </w:p>
    <w:sectPr w:rsidR="00976912" w:rsidRPr="009769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6AF82" w14:textId="77777777" w:rsidR="003F3E44" w:rsidRDefault="003F3E44" w:rsidP="00657871">
      <w:pPr>
        <w:spacing w:after="0" w:line="240" w:lineRule="auto"/>
      </w:pPr>
      <w:r>
        <w:separator/>
      </w:r>
    </w:p>
  </w:endnote>
  <w:endnote w:type="continuationSeparator" w:id="0">
    <w:p w14:paraId="0C0D1A29" w14:textId="77777777" w:rsidR="003F3E44" w:rsidRDefault="003F3E44" w:rsidP="0065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27AC7" w14:textId="77777777" w:rsidR="003F3E44" w:rsidRDefault="003F3E44" w:rsidP="00657871">
      <w:pPr>
        <w:spacing w:after="0" w:line="240" w:lineRule="auto"/>
      </w:pPr>
      <w:r>
        <w:separator/>
      </w:r>
    </w:p>
  </w:footnote>
  <w:footnote w:type="continuationSeparator" w:id="0">
    <w:p w14:paraId="5E8EB0BA" w14:textId="77777777" w:rsidR="003F3E44" w:rsidRDefault="003F3E44" w:rsidP="0065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11802" w14:textId="20202464" w:rsidR="00657871" w:rsidRDefault="00657871" w:rsidP="00657871">
    <w:r>
      <w:rPr>
        <w:noProof/>
      </w:rPr>
      <w:drawing>
        <wp:inline distT="0" distB="0" distL="0" distR="0" wp14:anchorId="6B55C950" wp14:editId="5518EC63">
          <wp:extent cx="685800" cy="683985"/>
          <wp:effectExtent l="0" t="0" r="0" b="190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36" cy="69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175D6" w14:textId="06E2F041" w:rsidR="00657871" w:rsidRDefault="006578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6255F1"/>
    <w:multiLevelType w:val="hybridMultilevel"/>
    <w:tmpl w:val="5D168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2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4B"/>
    <w:rsid w:val="00146203"/>
    <w:rsid w:val="001849F4"/>
    <w:rsid w:val="001B359B"/>
    <w:rsid w:val="00242EEA"/>
    <w:rsid w:val="0034224B"/>
    <w:rsid w:val="003E1AC9"/>
    <w:rsid w:val="003F3E44"/>
    <w:rsid w:val="004B174A"/>
    <w:rsid w:val="00541BC2"/>
    <w:rsid w:val="00657871"/>
    <w:rsid w:val="006C12A8"/>
    <w:rsid w:val="006E711B"/>
    <w:rsid w:val="0075475B"/>
    <w:rsid w:val="00976912"/>
    <w:rsid w:val="00AC5BC3"/>
    <w:rsid w:val="00B4677A"/>
    <w:rsid w:val="00B66282"/>
    <w:rsid w:val="00C82740"/>
    <w:rsid w:val="00F272A6"/>
    <w:rsid w:val="00F3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03A9"/>
  <w15:chartTrackingRefBased/>
  <w15:docId w15:val="{BFA46A2E-ACE9-47CF-B3F5-4B1E5354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7871"/>
  </w:style>
  <w:style w:type="paragraph" w:styleId="Pta">
    <w:name w:val="footer"/>
    <w:basedOn w:val="Normlny"/>
    <w:link w:val="PtaChar"/>
    <w:uiPriority w:val="99"/>
    <w:unhideWhenUsed/>
    <w:rsid w:val="0065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871"/>
  </w:style>
  <w:style w:type="paragraph" w:styleId="Odsekzoznamu">
    <w:name w:val="List Paragraph"/>
    <w:basedOn w:val="Normlny"/>
    <w:uiPriority w:val="34"/>
    <w:qFormat/>
    <w:rsid w:val="0075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 LUJZA N.O. PD_2</dc:creator>
  <cp:keywords/>
  <dc:description/>
  <cp:lastModifiedBy>Prievidza_2</cp:lastModifiedBy>
  <cp:revision>2</cp:revision>
  <cp:lastPrinted>2024-04-09T06:22:00Z</cp:lastPrinted>
  <dcterms:created xsi:type="dcterms:W3CDTF">2024-04-18T11:51:00Z</dcterms:created>
  <dcterms:modified xsi:type="dcterms:W3CDTF">2024-04-18T11:51:00Z</dcterms:modified>
</cp:coreProperties>
</file>